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附件2</w:t>
      </w:r>
    </w:p>
    <w:p>
      <w:pPr>
        <w:spacing w:before="156" w:beforeLines="50" w:after="156" w:afterLines="50"/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b/>
          <w:bCs/>
          <w:kern w:val="0"/>
          <w:sz w:val="36"/>
          <w:szCs w:val="36"/>
        </w:rPr>
        <w:t>厦门市总工会2016年春节送温暖资金实名制发放凭证汇总表</w:t>
      </w:r>
    </w:p>
    <w:tbl>
      <w:tblPr>
        <w:tblStyle w:val="6"/>
        <w:tblW w:w="14123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51"/>
        <w:gridCol w:w="538"/>
        <w:gridCol w:w="823"/>
        <w:gridCol w:w="900"/>
        <w:gridCol w:w="2458"/>
        <w:gridCol w:w="2499"/>
        <w:gridCol w:w="2421"/>
        <w:gridCol w:w="1080"/>
        <w:gridCol w:w="1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低保职工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单亲职工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2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身份证号码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银行卡卡号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金额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32"/>
                <w:szCs w:val="3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3F3D"/>
    <w:rsid w:val="53D83F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仿宋_GB2312" w:hAnsi="宋体" w:eastAsia="仿宋_GB2312"/>
      <w:spacing w:val="-4"/>
      <w:kern w:val="0"/>
      <w:sz w:val="24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qFormat/>
    <w:uiPriority w:val="0"/>
    <w:pPr>
      <w:adjustRightInd w:val="0"/>
      <w:snapToGrid w:val="0"/>
      <w:spacing w:line="360" w:lineRule="auto"/>
    </w:pPr>
    <w:rPr>
      <w:rFonts w:ascii="仿宋_GB2312" w:hAnsi="宋体" w:eastAsia="仿宋_GB2312"/>
      <w:spacing w:val="-4"/>
      <w:kern w:val="0"/>
      <w:sz w:val="24"/>
      <w:szCs w:val="20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2015-11-27T00:48:00Z</dcterms:created>
  <dc:creator>王小东</dc:creator>
  <cp:lastModifiedBy>王小东</cp:lastModifiedBy>
  <dcterms:modified xsi:type="dcterms:W3CDTF">2015-11-27T00:49:17Z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